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DA358A" w14:textId="77777777" w:rsidR="00BE4598" w:rsidRPr="0054773A" w:rsidRDefault="004E474C">
      <w:pPr>
        <w:rPr>
          <w:b/>
          <w:sz w:val="28"/>
          <w:szCs w:val="28"/>
        </w:rPr>
      </w:pPr>
      <w:r w:rsidRPr="0054773A">
        <w:rPr>
          <w:b/>
          <w:sz w:val="28"/>
          <w:szCs w:val="28"/>
        </w:rPr>
        <w:t xml:space="preserve">Viet </w:t>
      </w:r>
      <w:proofErr w:type="spellStart"/>
      <w:r w:rsidRPr="0054773A">
        <w:rPr>
          <w:b/>
          <w:sz w:val="28"/>
          <w:szCs w:val="28"/>
        </w:rPr>
        <w:t>Thahn</w:t>
      </w:r>
      <w:proofErr w:type="spellEnd"/>
      <w:r w:rsidRPr="0054773A">
        <w:rPr>
          <w:b/>
          <w:sz w:val="28"/>
          <w:szCs w:val="28"/>
        </w:rPr>
        <w:t xml:space="preserve"> Nguyen: </w:t>
      </w:r>
      <w:r w:rsidR="009B6E3F" w:rsidRPr="0054773A">
        <w:rPr>
          <w:b/>
          <w:sz w:val="28"/>
          <w:szCs w:val="28"/>
        </w:rPr>
        <w:t>De Hängivna</w:t>
      </w:r>
    </w:p>
    <w:p w14:paraId="3944EA51" w14:textId="77777777" w:rsidR="00BE4598" w:rsidRDefault="00BE4598">
      <w:pPr>
        <w:rPr>
          <w:sz w:val="28"/>
          <w:szCs w:val="28"/>
        </w:rPr>
      </w:pPr>
    </w:p>
    <w:p w14:paraId="23DE0795" w14:textId="777CDA47" w:rsidR="00BE4598" w:rsidRDefault="00BE4598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Huvudpersonen i Nguyens nya roman känner vi till. Det är Sympatisören</w:t>
      </w:r>
      <w:r w:rsidR="00BB3068">
        <w:rPr>
          <w:sz w:val="28"/>
          <w:szCs w:val="28"/>
        </w:rPr>
        <w:t xml:space="preserve"> svikaren</w:t>
      </w:r>
      <w:r>
        <w:rPr>
          <w:sz w:val="28"/>
          <w:szCs w:val="28"/>
        </w:rPr>
        <w:t xml:space="preserve"> som vi </w:t>
      </w:r>
      <w:r w:rsidR="001126A0">
        <w:rPr>
          <w:sz w:val="28"/>
          <w:szCs w:val="28"/>
        </w:rPr>
        <w:t>mött</w:t>
      </w:r>
      <w:r>
        <w:rPr>
          <w:sz w:val="28"/>
          <w:szCs w:val="28"/>
        </w:rPr>
        <w:t xml:space="preserve"> i Los Angeles</w:t>
      </w:r>
      <w:r w:rsidR="00BB3068">
        <w:rPr>
          <w:sz w:val="28"/>
          <w:szCs w:val="28"/>
        </w:rPr>
        <w:t xml:space="preserve"> där han som agent för </w:t>
      </w:r>
      <w:proofErr w:type="spellStart"/>
      <w:r w:rsidR="00BB3068">
        <w:rPr>
          <w:sz w:val="28"/>
          <w:szCs w:val="28"/>
        </w:rPr>
        <w:t>Nordvietnam</w:t>
      </w:r>
      <w:proofErr w:type="spellEnd"/>
      <w:r w:rsidR="00BB3068">
        <w:rPr>
          <w:sz w:val="28"/>
          <w:szCs w:val="28"/>
        </w:rPr>
        <w:t xml:space="preserve"> infiltrerade sydvietnamesiska flyktingkretsar.</w:t>
      </w:r>
      <w:r>
        <w:rPr>
          <w:sz w:val="28"/>
          <w:szCs w:val="28"/>
        </w:rPr>
        <w:t xml:space="preserve"> Nu är </w:t>
      </w:r>
      <w:r w:rsidR="004E474C">
        <w:rPr>
          <w:sz w:val="28"/>
          <w:szCs w:val="28"/>
        </w:rPr>
        <w:t xml:space="preserve">det 80-tal och </w:t>
      </w:r>
      <w:r>
        <w:rPr>
          <w:sz w:val="28"/>
          <w:szCs w:val="28"/>
        </w:rPr>
        <w:t xml:space="preserve">han </w:t>
      </w:r>
      <w:r w:rsidR="004E474C">
        <w:rPr>
          <w:sz w:val="28"/>
          <w:szCs w:val="28"/>
        </w:rPr>
        <w:t xml:space="preserve">är </w:t>
      </w:r>
      <w:r>
        <w:rPr>
          <w:sz w:val="28"/>
          <w:szCs w:val="28"/>
        </w:rPr>
        <w:t xml:space="preserve">i Paris och </w:t>
      </w:r>
      <w:r w:rsidR="0054773A">
        <w:rPr>
          <w:sz w:val="28"/>
          <w:szCs w:val="28"/>
        </w:rPr>
        <w:t>hänger med</w:t>
      </w:r>
      <w:r>
        <w:rPr>
          <w:sz w:val="28"/>
          <w:szCs w:val="28"/>
        </w:rPr>
        <w:t xml:space="preserve"> ett gäng franska intellektuella som </w:t>
      </w:r>
      <w:r w:rsidR="004E474C">
        <w:rPr>
          <w:sz w:val="28"/>
          <w:szCs w:val="28"/>
        </w:rPr>
        <w:t xml:space="preserve">njuter framgång och </w:t>
      </w:r>
      <w:r w:rsidR="0054773A">
        <w:rPr>
          <w:sz w:val="28"/>
          <w:szCs w:val="28"/>
        </w:rPr>
        <w:t>Berättarens droger</w:t>
      </w:r>
      <w:r>
        <w:rPr>
          <w:sz w:val="28"/>
          <w:szCs w:val="28"/>
        </w:rPr>
        <w:t>.</w:t>
      </w:r>
    </w:p>
    <w:p w14:paraId="17D5B706" w14:textId="7EFCC0F6" w:rsidR="00BE4598" w:rsidRDefault="009B6E3F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Berättaren</w:t>
      </w:r>
      <w:r w:rsidR="00BB3068">
        <w:rPr>
          <w:sz w:val="28"/>
          <w:szCs w:val="28"/>
        </w:rPr>
        <w:t>, som kallas Bastarden,</w:t>
      </w:r>
      <w:r>
        <w:rPr>
          <w:sz w:val="28"/>
          <w:szCs w:val="28"/>
        </w:rPr>
        <w:t xml:space="preserve"> har nog sina släktrötter i Grah</w:t>
      </w:r>
      <w:r w:rsidR="000E6914">
        <w:rPr>
          <w:sz w:val="28"/>
          <w:szCs w:val="28"/>
        </w:rPr>
        <w:t>am Greens romaner om svek</w:t>
      </w:r>
      <w:r>
        <w:rPr>
          <w:sz w:val="28"/>
          <w:szCs w:val="28"/>
        </w:rPr>
        <w:t xml:space="preserve">. </w:t>
      </w:r>
      <w:r w:rsidR="004E474C">
        <w:rPr>
          <w:sz w:val="28"/>
          <w:szCs w:val="28"/>
        </w:rPr>
        <w:t xml:space="preserve">Men stilen är en helt annan: post post-modernistisk. </w:t>
      </w:r>
      <w:r>
        <w:rPr>
          <w:sz w:val="28"/>
          <w:szCs w:val="28"/>
        </w:rPr>
        <w:t>Vår berättare är tystlåten</w:t>
      </w:r>
      <w:r w:rsidR="000E6914">
        <w:rPr>
          <w:sz w:val="28"/>
          <w:szCs w:val="28"/>
        </w:rPr>
        <w:t xml:space="preserve"> inför andra</w:t>
      </w:r>
      <w:r>
        <w:rPr>
          <w:sz w:val="28"/>
          <w:szCs w:val="28"/>
        </w:rPr>
        <w:t xml:space="preserve">, men </w:t>
      </w:r>
      <w:r w:rsidR="000E6914">
        <w:rPr>
          <w:sz w:val="28"/>
          <w:szCs w:val="28"/>
        </w:rPr>
        <w:t xml:space="preserve">tänker </w:t>
      </w:r>
      <w:r>
        <w:rPr>
          <w:sz w:val="28"/>
          <w:szCs w:val="28"/>
        </w:rPr>
        <w:t xml:space="preserve">i </w:t>
      </w:r>
      <w:r w:rsidR="00010405">
        <w:rPr>
          <w:sz w:val="28"/>
          <w:szCs w:val="28"/>
        </w:rPr>
        <w:t>sid</w:t>
      </w:r>
      <w:r>
        <w:rPr>
          <w:sz w:val="28"/>
          <w:szCs w:val="28"/>
        </w:rPr>
        <w:t xml:space="preserve">långa, vindlande meningar. </w:t>
      </w:r>
      <w:r w:rsidR="000E6914">
        <w:rPr>
          <w:sz w:val="28"/>
          <w:szCs w:val="28"/>
        </w:rPr>
        <w:t>Texten är m</w:t>
      </w:r>
      <w:r>
        <w:rPr>
          <w:sz w:val="28"/>
          <w:szCs w:val="28"/>
        </w:rPr>
        <w:t xml:space="preserve">itt emellan </w:t>
      </w:r>
      <w:r w:rsidRPr="000E6914">
        <w:rPr>
          <w:i/>
          <w:sz w:val="28"/>
          <w:szCs w:val="28"/>
        </w:rPr>
        <w:t>Dumskallarnas sammansvärjning</w:t>
      </w:r>
      <w:r w:rsidR="004E474C">
        <w:rPr>
          <w:sz w:val="28"/>
          <w:szCs w:val="28"/>
        </w:rPr>
        <w:t>, Céline och</w:t>
      </w:r>
      <w:r>
        <w:rPr>
          <w:sz w:val="28"/>
          <w:szCs w:val="28"/>
        </w:rPr>
        <w:t xml:space="preserve"> Proust</w:t>
      </w:r>
      <w:r w:rsidR="000E691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0E6914">
        <w:rPr>
          <w:sz w:val="28"/>
          <w:szCs w:val="28"/>
        </w:rPr>
        <w:t xml:space="preserve">Raseri och förflutenhet, våld och nutid. </w:t>
      </w:r>
      <w:r>
        <w:rPr>
          <w:sz w:val="28"/>
          <w:szCs w:val="28"/>
        </w:rPr>
        <w:t xml:space="preserve">Uppskruvad, rasande och reflekterande </w:t>
      </w:r>
      <w:r w:rsidR="004E474C">
        <w:rPr>
          <w:sz w:val="28"/>
          <w:szCs w:val="28"/>
        </w:rPr>
        <w:t xml:space="preserve">essäistisk </w:t>
      </w:r>
      <w:r>
        <w:rPr>
          <w:sz w:val="28"/>
          <w:szCs w:val="28"/>
        </w:rPr>
        <w:t>på samma gång</w:t>
      </w:r>
      <w:r w:rsidR="00BB3068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Och rolig. </w:t>
      </w:r>
      <w:r w:rsidR="0054773A">
        <w:rPr>
          <w:sz w:val="28"/>
          <w:szCs w:val="28"/>
        </w:rPr>
        <w:t>Och H</w:t>
      </w:r>
      <w:r w:rsidR="004E474C">
        <w:rPr>
          <w:sz w:val="28"/>
          <w:szCs w:val="28"/>
        </w:rPr>
        <w:t>a</w:t>
      </w:r>
      <w:r w:rsidR="0054773A">
        <w:rPr>
          <w:sz w:val="28"/>
          <w:szCs w:val="28"/>
        </w:rPr>
        <w:t>n</w:t>
      </w:r>
      <w:r w:rsidR="004E474C">
        <w:rPr>
          <w:sz w:val="28"/>
          <w:szCs w:val="28"/>
        </w:rPr>
        <w:t xml:space="preserve">s Berggrens översättning är inspirerad. </w:t>
      </w:r>
      <w:r>
        <w:rPr>
          <w:sz w:val="28"/>
          <w:szCs w:val="28"/>
        </w:rPr>
        <w:t>Berä</w:t>
      </w:r>
      <w:r w:rsidR="000E6914">
        <w:rPr>
          <w:sz w:val="28"/>
          <w:szCs w:val="28"/>
        </w:rPr>
        <w:t>ttaren kan inte säga n</w:t>
      </w:r>
      <w:r>
        <w:rPr>
          <w:sz w:val="28"/>
          <w:szCs w:val="28"/>
        </w:rPr>
        <w:t>e</w:t>
      </w:r>
      <w:r w:rsidR="000E6914">
        <w:rPr>
          <w:sz w:val="28"/>
          <w:szCs w:val="28"/>
        </w:rPr>
        <w:t>j</w:t>
      </w:r>
      <w:r>
        <w:rPr>
          <w:sz w:val="28"/>
          <w:szCs w:val="28"/>
        </w:rPr>
        <w:t xml:space="preserve"> till tankar</w:t>
      </w:r>
      <w:r w:rsidR="000E6914">
        <w:rPr>
          <w:sz w:val="28"/>
          <w:szCs w:val="28"/>
        </w:rPr>
        <w:t>, ordlekar, tårar,</w:t>
      </w:r>
      <w:r>
        <w:rPr>
          <w:sz w:val="28"/>
          <w:szCs w:val="28"/>
        </w:rPr>
        <w:t xml:space="preserve"> </w:t>
      </w:r>
      <w:r w:rsidR="00010405">
        <w:rPr>
          <w:sz w:val="28"/>
          <w:szCs w:val="28"/>
        </w:rPr>
        <w:t>smärta, förnedring</w:t>
      </w:r>
      <w:r>
        <w:rPr>
          <w:sz w:val="28"/>
          <w:szCs w:val="28"/>
        </w:rPr>
        <w:t xml:space="preserve">. Det blir en galen färd genom Paris. Gangstrar, drogaffärer, </w:t>
      </w:r>
      <w:r w:rsidR="004E474C">
        <w:rPr>
          <w:sz w:val="28"/>
          <w:szCs w:val="28"/>
        </w:rPr>
        <w:t xml:space="preserve">språkvetenskap, </w:t>
      </w:r>
      <w:r w:rsidR="00BB3068">
        <w:rPr>
          <w:sz w:val="28"/>
          <w:szCs w:val="28"/>
        </w:rPr>
        <w:t xml:space="preserve">mord, prostitution, marxism, tortyr, </w:t>
      </w:r>
      <w:r w:rsidR="004E474C">
        <w:rPr>
          <w:sz w:val="28"/>
          <w:szCs w:val="28"/>
        </w:rPr>
        <w:t>politik</w:t>
      </w:r>
      <w:r w:rsidR="0054773A">
        <w:rPr>
          <w:sz w:val="28"/>
          <w:szCs w:val="28"/>
        </w:rPr>
        <w:t xml:space="preserve">, </w:t>
      </w:r>
      <w:r w:rsidR="00BB3068">
        <w:rPr>
          <w:sz w:val="28"/>
          <w:szCs w:val="28"/>
        </w:rPr>
        <w:t xml:space="preserve">sex, </w:t>
      </w:r>
      <w:r w:rsidR="0054773A">
        <w:rPr>
          <w:sz w:val="28"/>
          <w:szCs w:val="28"/>
        </w:rPr>
        <w:t>historia.</w:t>
      </w:r>
      <w:r>
        <w:rPr>
          <w:sz w:val="28"/>
          <w:szCs w:val="28"/>
        </w:rPr>
        <w:t xml:space="preserve"> Ja, Berättaren är mannen med alltför många egenskaper. Han ser och känner allt och kan därför inte välja.</w:t>
      </w:r>
    </w:p>
    <w:p w14:paraId="7CDB1720" w14:textId="416A2AAE" w:rsidR="009B6E3F" w:rsidRDefault="009B6E3F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Jag tycker fortfarande att Viet </w:t>
      </w:r>
      <w:proofErr w:type="spellStart"/>
      <w:r>
        <w:rPr>
          <w:sz w:val="28"/>
          <w:szCs w:val="28"/>
        </w:rPr>
        <w:t>Thanh</w:t>
      </w:r>
      <w:proofErr w:type="spellEnd"/>
      <w:r>
        <w:rPr>
          <w:sz w:val="28"/>
          <w:szCs w:val="28"/>
        </w:rPr>
        <w:t xml:space="preserve"> Nguyens </w:t>
      </w:r>
      <w:r w:rsidR="00BB3068">
        <w:rPr>
          <w:sz w:val="28"/>
          <w:szCs w:val="28"/>
        </w:rPr>
        <w:t>mest gripande</w:t>
      </w:r>
      <w:r>
        <w:rPr>
          <w:sz w:val="28"/>
          <w:szCs w:val="28"/>
        </w:rPr>
        <w:t xml:space="preserve"> </w:t>
      </w:r>
      <w:r w:rsidR="00010405">
        <w:rPr>
          <w:sz w:val="28"/>
          <w:szCs w:val="28"/>
        </w:rPr>
        <w:t>verk är hans novell</w:t>
      </w:r>
      <w:r w:rsidR="00BB3068">
        <w:rPr>
          <w:sz w:val="28"/>
          <w:szCs w:val="28"/>
        </w:rPr>
        <w:t xml:space="preserve">samling, </w:t>
      </w:r>
      <w:r w:rsidR="00BB3068" w:rsidRPr="00BB3068">
        <w:rPr>
          <w:i/>
          <w:sz w:val="28"/>
          <w:szCs w:val="28"/>
        </w:rPr>
        <w:t>Flyktingar</w:t>
      </w:r>
      <w:r w:rsidR="00BB3068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men det hindrar inte att </w:t>
      </w:r>
      <w:r w:rsidRPr="00010405">
        <w:rPr>
          <w:i/>
          <w:sz w:val="28"/>
          <w:szCs w:val="28"/>
        </w:rPr>
        <w:t xml:space="preserve">De </w:t>
      </w:r>
      <w:r w:rsidR="004E474C" w:rsidRPr="00010405">
        <w:rPr>
          <w:i/>
          <w:sz w:val="28"/>
          <w:szCs w:val="28"/>
        </w:rPr>
        <w:t>hängivna</w:t>
      </w:r>
      <w:r>
        <w:rPr>
          <w:sz w:val="28"/>
          <w:szCs w:val="28"/>
        </w:rPr>
        <w:t xml:space="preserve"> är e</w:t>
      </w:r>
      <w:r w:rsidR="00BB3068">
        <w:rPr>
          <w:sz w:val="28"/>
          <w:szCs w:val="28"/>
        </w:rPr>
        <w:t xml:space="preserve">tt storverk med omöjlig ambitionsnivå. </w:t>
      </w:r>
      <w:proofErr w:type="spellStart"/>
      <w:r w:rsidR="00BB3068">
        <w:rPr>
          <w:sz w:val="28"/>
          <w:szCs w:val="28"/>
        </w:rPr>
        <w:t>Nguuyen</w:t>
      </w:r>
      <w:proofErr w:type="spellEnd"/>
      <w:r w:rsidR="00BB3068">
        <w:rPr>
          <w:sz w:val="28"/>
          <w:szCs w:val="28"/>
        </w:rPr>
        <w:t xml:space="preserve"> verkar vill få in hela </w:t>
      </w:r>
      <w:r>
        <w:rPr>
          <w:sz w:val="28"/>
          <w:szCs w:val="28"/>
        </w:rPr>
        <w:t xml:space="preserve">kolonisationens </w:t>
      </w:r>
      <w:r w:rsidR="00BB3068">
        <w:rPr>
          <w:sz w:val="28"/>
          <w:szCs w:val="28"/>
        </w:rPr>
        <w:t xml:space="preserve">filtrerad genom Bastarden, </w:t>
      </w:r>
      <w:r>
        <w:rPr>
          <w:sz w:val="28"/>
          <w:szCs w:val="28"/>
        </w:rPr>
        <w:t xml:space="preserve">men inte som förflutenhet utan som </w:t>
      </w:r>
      <w:r w:rsidR="004E474C">
        <w:rPr>
          <w:sz w:val="28"/>
          <w:szCs w:val="28"/>
        </w:rPr>
        <w:t xml:space="preserve">ett vibrerande </w:t>
      </w:r>
      <w:r w:rsidR="00010405">
        <w:rPr>
          <w:sz w:val="28"/>
          <w:szCs w:val="28"/>
        </w:rPr>
        <w:t xml:space="preserve">osammanhängande </w:t>
      </w:r>
      <w:r w:rsidR="004E474C">
        <w:rPr>
          <w:sz w:val="28"/>
          <w:szCs w:val="28"/>
        </w:rPr>
        <w:t>NU</w:t>
      </w:r>
      <w:r>
        <w:rPr>
          <w:sz w:val="28"/>
          <w:szCs w:val="28"/>
        </w:rPr>
        <w:t>.</w:t>
      </w:r>
    </w:p>
    <w:p w14:paraId="7C131E6F" w14:textId="77777777" w:rsidR="009B6E3F" w:rsidRDefault="00010405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B6E3F">
        <w:rPr>
          <w:sz w:val="28"/>
          <w:szCs w:val="28"/>
        </w:rPr>
        <w:t>Om Nguyen fortsätter med skönlitteratur lär framtida Nobel-kommittéer ha svårt att motstå hans n</w:t>
      </w:r>
      <w:r w:rsidR="004E474C">
        <w:rPr>
          <w:sz w:val="28"/>
          <w:szCs w:val="28"/>
        </w:rPr>
        <w:t xml:space="preserve">amn. Han är </w:t>
      </w:r>
      <w:r w:rsidR="0054773A">
        <w:rPr>
          <w:sz w:val="28"/>
          <w:szCs w:val="28"/>
        </w:rPr>
        <w:t xml:space="preserve">som sin huvudperson </w:t>
      </w:r>
      <w:r w:rsidR="004E474C">
        <w:rPr>
          <w:sz w:val="28"/>
          <w:szCs w:val="28"/>
        </w:rPr>
        <w:t>en underbar svikare</w:t>
      </w:r>
      <w:r w:rsidR="0054773A">
        <w:rPr>
          <w:sz w:val="28"/>
          <w:szCs w:val="28"/>
        </w:rPr>
        <w:t xml:space="preserve"> av färdiga ideal</w:t>
      </w:r>
      <w:r w:rsidR="009B6E3F">
        <w:rPr>
          <w:sz w:val="28"/>
          <w:szCs w:val="28"/>
        </w:rPr>
        <w:t xml:space="preserve">. Kanske inte den man vår tid </w:t>
      </w:r>
      <w:r w:rsidR="0054773A">
        <w:rPr>
          <w:sz w:val="28"/>
          <w:szCs w:val="28"/>
        </w:rPr>
        <w:t xml:space="preserve">begär, men </w:t>
      </w:r>
      <w:r w:rsidR="009B6E3F">
        <w:rPr>
          <w:sz w:val="28"/>
          <w:szCs w:val="28"/>
        </w:rPr>
        <w:t xml:space="preserve">en man som </w:t>
      </w:r>
      <w:r>
        <w:rPr>
          <w:sz w:val="28"/>
          <w:szCs w:val="28"/>
        </w:rPr>
        <w:t xml:space="preserve">visar oss </w:t>
      </w:r>
      <w:r w:rsidR="009B6E3F">
        <w:rPr>
          <w:sz w:val="28"/>
          <w:szCs w:val="28"/>
        </w:rPr>
        <w:t xml:space="preserve">vår tid. </w:t>
      </w:r>
    </w:p>
    <w:p w14:paraId="04837340" w14:textId="210D98B7" w:rsidR="0054773A" w:rsidRDefault="0054773A" w:rsidP="00BE4598">
      <w:pPr>
        <w:spacing w:line="360" w:lineRule="auto"/>
        <w:rPr>
          <w:sz w:val="28"/>
          <w:szCs w:val="28"/>
        </w:rPr>
      </w:pPr>
    </w:p>
    <w:p w14:paraId="1A19566A" w14:textId="77777777" w:rsidR="00BB3068" w:rsidRDefault="00BB3068" w:rsidP="00BE4598">
      <w:pPr>
        <w:spacing w:line="360" w:lineRule="auto"/>
        <w:rPr>
          <w:sz w:val="28"/>
          <w:szCs w:val="28"/>
        </w:rPr>
      </w:pPr>
    </w:p>
    <w:p w14:paraId="41E91985" w14:textId="77777777" w:rsidR="004E474C" w:rsidRDefault="004E474C" w:rsidP="00BE4598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Ipåa</w:t>
      </w:r>
      <w:proofErr w:type="spellEnd"/>
      <w:r>
        <w:rPr>
          <w:sz w:val="28"/>
          <w:szCs w:val="28"/>
        </w:rPr>
        <w:t>:</w:t>
      </w:r>
    </w:p>
    <w:p w14:paraId="2684D0CB" w14:textId="77777777" w:rsidR="004E474C" w:rsidRDefault="004E474C" w:rsidP="004E474C">
      <w:r>
        <w:t xml:space="preserve">Litteraturvetaren </w:t>
      </w:r>
      <w:proofErr w:type="spellStart"/>
      <w:r>
        <w:t>Vieth</w:t>
      </w:r>
      <w:proofErr w:type="spellEnd"/>
      <w:r>
        <w:t xml:space="preserve"> </w:t>
      </w:r>
      <w:proofErr w:type="spellStart"/>
      <w:r>
        <w:t>Thanh</w:t>
      </w:r>
      <w:proofErr w:type="spellEnd"/>
      <w:r>
        <w:t xml:space="preserve"> Nguyen var helt okänd utanför amerikanska universitetskretsar när han 2015 kom med, </w:t>
      </w:r>
      <w:r w:rsidRPr="00786D39">
        <w:rPr>
          <w:i/>
        </w:rPr>
        <w:t>Sympatisören</w:t>
      </w:r>
      <w:r>
        <w:t xml:space="preserve">. </w:t>
      </w:r>
      <w:r w:rsidR="0054773A">
        <w:t>Romanen</w:t>
      </w:r>
      <w:r>
        <w:t xml:space="preserve"> blev en omedelbar succé och sedan dess har Viet </w:t>
      </w:r>
      <w:proofErr w:type="spellStart"/>
      <w:r>
        <w:t>Thanh</w:t>
      </w:r>
      <w:proofErr w:type="spellEnd"/>
      <w:r>
        <w:t xml:space="preserve"> Nguyen varit en av USA:s mest omskrivna författare och debattörer. Nu kommer uppföljaren, </w:t>
      </w:r>
      <w:r w:rsidRPr="00745D78">
        <w:rPr>
          <w:i/>
        </w:rPr>
        <w:t>De hängivna</w:t>
      </w:r>
      <w:r>
        <w:t>. Mikael Timm har läst.</w:t>
      </w:r>
    </w:p>
    <w:p w14:paraId="504ACE8B" w14:textId="77777777" w:rsidR="004E474C" w:rsidRDefault="004E474C" w:rsidP="00BE4598">
      <w:pPr>
        <w:spacing w:line="360" w:lineRule="auto"/>
        <w:rPr>
          <w:sz w:val="28"/>
          <w:szCs w:val="28"/>
        </w:rPr>
      </w:pPr>
    </w:p>
    <w:p w14:paraId="60E27952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Duration:</w:t>
      </w:r>
    </w:p>
    <w:p w14:paraId="6B551BEC" w14:textId="77777777" w:rsidR="004E474C" w:rsidRDefault="004E474C" w:rsidP="00BE4598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Iava</w:t>
      </w:r>
      <w:proofErr w:type="spellEnd"/>
      <w:r>
        <w:rPr>
          <w:sz w:val="28"/>
          <w:szCs w:val="28"/>
        </w:rPr>
        <w:t>:</w:t>
      </w:r>
    </w:p>
    <w:p w14:paraId="3B1D2478" w14:textId="20F41A39" w:rsidR="004E474C" w:rsidRDefault="004E474C" w:rsidP="004E474C">
      <w:r>
        <w:t xml:space="preserve">Mikael Timm hade läst De hängivna av Viet </w:t>
      </w:r>
      <w:proofErr w:type="spellStart"/>
      <w:r>
        <w:t>Than</w:t>
      </w:r>
      <w:proofErr w:type="spellEnd"/>
      <w:r>
        <w:t xml:space="preserve"> Nguyen i översättning av Hans Berggren. Och nästa år kommer författarens debutbok, Sympatisören, som tv-serie.</w:t>
      </w:r>
      <w:r w:rsidR="00722523">
        <w:t xml:space="preserve"> </w:t>
      </w:r>
      <w:bookmarkStart w:id="0" w:name="_GoBack"/>
      <w:bookmarkEnd w:id="0"/>
    </w:p>
    <w:p w14:paraId="680CF39F" w14:textId="77777777" w:rsidR="004E474C" w:rsidRDefault="004E474C" w:rsidP="00BE4598">
      <w:pPr>
        <w:spacing w:line="360" w:lineRule="auto"/>
        <w:rPr>
          <w:sz w:val="28"/>
          <w:szCs w:val="28"/>
        </w:rPr>
      </w:pPr>
    </w:p>
    <w:p w14:paraId="53EB0768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(((</w:t>
      </w:r>
    </w:p>
    <w:p w14:paraId="7A880927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Manus:</w:t>
      </w:r>
    </w:p>
    <w:p w14:paraId="4FD41E58" w14:textId="77777777" w:rsidR="0054773A" w:rsidRDefault="0054773A" w:rsidP="00BE4598">
      <w:pPr>
        <w:spacing w:line="360" w:lineRule="auto"/>
        <w:rPr>
          <w:sz w:val="28"/>
          <w:szCs w:val="28"/>
        </w:rPr>
      </w:pPr>
    </w:p>
    <w:p w14:paraId="179CF581" w14:textId="77777777" w:rsidR="0054773A" w:rsidRDefault="0054773A" w:rsidP="00BE4598">
      <w:pPr>
        <w:spacing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TGM</w:t>
      </w:r>
      <w:proofErr w:type="spellEnd"/>
      <w:r>
        <w:rPr>
          <w:sz w:val="28"/>
          <w:szCs w:val="28"/>
        </w:rPr>
        <w:t>:</w:t>
      </w:r>
    </w:p>
    <w:p w14:paraId="7B83200A" w14:textId="77777777" w:rsidR="0054773A" w:rsidRDefault="0054773A" w:rsidP="00BE4598">
      <w:pPr>
        <w:spacing w:line="360" w:lineRule="auto"/>
        <w:rPr>
          <w:sz w:val="28"/>
          <w:szCs w:val="28"/>
        </w:rPr>
      </w:pPr>
    </w:p>
    <w:p w14:paraId="70711917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Rubrik:</w:t>
      </w:r>
    </w:p>
    <w:p w14:paraId="3DDC7221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KN P1 De hängivna</w:t>
      </w:r>
    </w:p>
    <w:p w14:paraId="4D132FAF" w14:textId="77777777" w:rsidR="0054773A" w:rsidRDefault="0054773A" w:rsidP="00BE4598">
      <w:pPr>
        <w:spacing w:line="360" w:lineRule="auto"/>
        <w:rPr>
          <w:sz w:val="28"/>
          <w:szCs w:val="28"/>
        </w:rPr>
      </w:pPr>
    </w:p>
    <w:p w14:paraId="7419224A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Nyckelord:</w:t>
      </w:r>
    </w:p>
    <w:p w14:paraId="0345694C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Viet </w:t>
      </w:r>
      <w:proofErr w:type="spellStart"/>
      <w:r>
        <w:rPr>
          <w:sz w:val="28"/>
          <w:szCs w:val="28"/>
        </w:rPr>
        <w:t>Thanh</w:t>
      </w:r>
      <w:proofErr w:type="spellEnd"/>
      <w:r>
        <w:rPr>
          <w:sz w:val="28"/>
          <w:szCs w:val="28"/>
        </w:rPr>
        <w:t xml:space="preserve"> Nguyen, amerikansk roman</w:t>
      </w:r>
    </w:p>
    <w:p w14:paraId="18E53831" w14:textId="77777777" w:rsidR="0054773A" w:rsidRDefault="0054773A" w:rsidP="00BE4598">
      <w:pPr>
        <w:spacing w:line="360" w:lineRule="auto"/>
        <w:rPr>
          <w:sz w:val="28"/>
          <w:szCs w:val="28"/>
        </w:rPr>
      </w:pPr>
    </w:p>
    <w:p w14:paraId="2CA97065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Isidorrubrik:</w:t>
      </w:r>
    </w:p>
    <w:p w14:paraId="7B498CD5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Svindlande Svek i Paris</w:t>
      </w:r>
    </w:p>
    <w:p w14:paraId="4FACC5C8" w14:textId="77777777" w:rsidR="0054773A" w:rsidRDefault="0054773A" w:rsidP="00BE4598">
      <w:pPr>
        <w:spacing w:line="360" w:lineRule="auto"/>
        <w:rPr>
          <w:sz w:val="28"/>
          <w:szCs w:val="28"/>
        </w:rPr>
      </w:pPr>
    </w:p>
    <w:p w14:paraId="322C73FB" w14:textId="77777777" w:rsidR="0054773A" w:rsidRDefault="0054773A" w:rsidP="00BE459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Övrigt:</w:t>
      </w:r>
    </w:p>
    <w:p w14:paraId="6E6A345B" w14:textId="77777777" w:rsidR="0054773A" w:rsidRDefault="0054773A" w:rsidP="00BE4598">
      <w:pPr>
        <w:spacing w:line="360" w:lineRule="auto"/>
        <w:rPr>
          <w:sz w:val="28"/>
          <w:szCs w:val="28"/>
        </w:rPr>
      </w:pPr>
    </w:p>
    <w:p w14:paraId="7B676E88" w14:textId="77777777" w:rsidR="0054773A" w:rsidRDefault="0054773A" w:rsidP="0054773A">
      <w:r>
        <w:t xml:space="preserve">Bild: </w:t>
      </w:r>
      <w:proofErr w:type="spellStart"/>
      <w:r>
        <w:t>Bebe</w:t>
      </w:r>
      <w:proofErr w:type="spellEnd"/>
      <w:r>
        <w:t xml:space="preserve"> Jacobs/Tranan</w:t>
      </w:r>
    </w:p>
    <w:p w14:paraId="4A0851C4" w14:textId="77777777" w:rsidR="0054773A" w:rsidRPr="00BE4598" w:rsidRDefault="0054773A" w:rsidP="00BE4598">
      <w:pPr>
        <w:spacing w:line="360" w:lineRule="auto"/>
        <w:rPr>
          <w:sz w:val="28"/>
          <w:szCs w:val="28"/>
        </w:rPr>
      </w:pPr>
    </w:p>
    <w:sectPr w:rsidR="0054773A" w:rsidRPr="00BE4598" w:rsidSect="00EC565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displayBackgroundShape/>
  <w:proofState w:spelling="clean"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598"/>
    <w:rsid w:val="00010405"/>
    <w:rsid w:val="000E6914"/>
    <w:rsid w:val="001126A0"/>
    <w:rsid w:val="004E474C"/>
    <w:rsid w:val="0054773A"/>
    <w:rsid w:val="00722523"/>
    <w:rsid w:val="009B6E3F"/>
    <w:rsid w:val="00BB3068"/>
    <w:rsid w:val="00BE4598"/>
    <w:rsid w:val="00EC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F021EC1"/>
  <w14:defaultImageDpi w14:val="300"/>
  <w15:docId w15:val="{D6D06E25-31AE-8044-82B8-BC8F7853E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375</Words>
  <Characters>1990</Characters>
  <Application>Microsoft Office Word</Application>
  <DocSecurity>0</DocSecurity>
  <Lines>16</Lines>
  <Paragraphs>4</Paragraphs>
  <ScaleCrop>false</ScaleCrop>
  <Company>Nota Bene Media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Mikael Timm</dc:creator>
  <cp:keywords/>
  <dc:description/>
  <cp:lastModifiedBy>Mikael Timm</cp:lastModifiedBy>
  <cp:revision>2</cp:revision>
  <dcterms:created xsi:type="dcterms:W3CDTF">2021-12-04T08:11:00Z</dcterms:created>
  <dcterms:modified xsi:type="dcterms:W3CDTF">2021-12-04T08:11:00Z</dcterms:modified>
</cp:coreProperties>
</file>